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5A336B" w:rsidRPr="005A336B">
        <w:t>Газоснабжение жилого дома, расположенного по адресу: пос. Шершни, ул. Степная 5, (ЗУ 74:36:0502019:98).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5652E"/>
    <w:rsid w:val="005957AF"/>
    <w:rsid w:val="00597F1A"/>
    <w:rsid w:val="005A336B"/>
    <w:rsid w:val="005C7946"/>
    <w:rsid w:val="005D5FF4"/>
    <w:rsid w:val="005F76F3"/>
    <w:rsid w:val="00611A33"/>
    <w:rsid w:val="00627C24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066DA-1F34-4B00-862B-F1911892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2021-08-09T10:23:00Z</cp:lastPrinted>
  <dcterms:created xsi:type="dcterms:W3CDTF">2020-10-15T07:48:00Z</dcterms:created>
  <dcterms:modified xsi:type="dcterms:W3CDTF">2021-08-09T10:23:00Z</dcterms:modified>
</cp:coreProperties>
</file>